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C7" w:rsidRPr="000250A9" w:rsidRDefault="00041CB7" w:rsidP="001A3EC7">
      <w:pPr>
        <w:pStyle w:val="MainTitle"/>
        <w:rPr>
          <w:rFonts w:ascii="Times New Roman" w:hAnsi="Times New Roman" w:cs="Times New Roman"/>
          <w:lang w:val="en-GB"/>
        </w:rPr>
      </w:pPr>
      <w:r w:rsidRPr="000250A9">
        <w:rPr>
          <w:rFonts w:ascii="Times New Roman" w:hAnsi="Times New Roman" w:cs="Times New Roman"/>
          <w:lang w:val="en-GB"/>
        </w:rPr>
        <w:t>Title</w:t>
      </w:r>
      <w:r w:rsidR="00D644BF" w:rsidRPr="000250A9">
        <w:rPr>
          <w:rFonts w:ascii="Times New Roman" w:hAnsi="Times New Roman" w:cs="Times New Roman"/>
          <w:lang w:val="en-GB"/>
        </w:rPr>
        <w:t xml:space="preserve"> of the Extended Abstract</w:t>
      </w:r>
      <w:r w:rsidR="001A3EC7" w:rsidRPr="000250A9">
        <w:rPr>
          <w:rFonts w:ascii="Times New Roman" w:hAnsi="Times New Roman" w:cs="Times New Roman"/>
          <w:lang w:val="en-GB"/>
        </w:rPr>
        <w:t xml:space="preserve"> </w:t>
      </w:r>
    </w:p>
    <w:p w:rsidR="001A3EC7" w:rsidRPr="000250A9" w:rsidRDefault="001A3EC7" w:rsidP="001A3EC7">
      <w:pPr>
        <w:pStyle w:val="Author"/>
        <w:rPr>
          <w:rFonts w:ascii="Times New Roman" w:hAnsi="Times New Roman"/>
          <w:lang w:val="en-GB"/>
        </w:rPr>
      </w:pPr>
      <w:r w:rsidRPr="000250A9">
        <w:rPr>
          <w:rFonts w:ascii="Times New Roman" w:hAnsi="Times New Roman"/>
          <w:lang w:val="en-GB"/>
        </w:rPr>
        <w:t xml:space="preserve">First </w:t>
      </w:r>
      <w:r w:rsidR="00041CB7" w:rsidRPr="000250A9">
        <w:rPr>
          <w:rFonts w:ascii="Times New Roman" w:hAnsi="Times New Roman"/>
          <w:lang w:val="en-GB"/>
        </w:rPr>
        <w:t>Author</w:t>
      </w:r>
      <w:r w:rsidR="00041CB7" w:rsidRPr="000250A9">
        <w:rPr>
          <w:rFonts w:ascii="Times New Roman" w:hAnsi="Times New Roman"/>
          <w:vertAlign w:val="superscript"/>
          <w:lang w:val="en-GB"/>
        </w:rPr>
        <w:t>1</w:t>
      </w:r>
      <w:r w:rsidR="009A61A8">
        <w:rPr>
          <w:rFonts w:ascii="Times New Roman" w:hAnsi="Times New Roman"/>
          <w:vertAlign w:val="superscript"/>
          <w:lang w:val="en-GB"/>
        </w:rPr>
        <w:t>,</w:t>
      </w:r>
      <w:bookmarkStart w:id="0" w:name="_GoBack"/>
      <w:bookmarkEnd w:id="0"/>
      <w:r w:rsidR="009A61A8">
        <w:rPr>
          <w:rStyle w:val="FootnoteReference"/>
          <w:rFonts w:ascii="Times New Roman" w:hAnsi="Times New Roman"/>
          <w:lang w:val="en-GB"/>
        </w:rPr>
        <w:footnoteReference w:customMarkFollows="1" w:id="1"/>
        <w:t>*</w:t>
      </w:r>
      <w:r w:rsidRPr="000250A9">
        <w:rPr>
          <w:rFonts w:ascii="Times New Roman" w:hAnsi="Times New Roman"/>
          <w:lang w:val="en-GB"/>
        </w:rPr>
        <w:t xml:space="preserve">, Second </w:t>
      </w:r>
      <w:r w:rsidR="00041CB7" w:rsidRPr="000250A9">
        <w:rPr>
          <w:rFonts w:ascii="Times New Roman" w:hAnsi="Times New Roman"/>
          <w:lang w:val="en-GB"/>
        </w:rPr>
        <w:t>Author</w:t>
      </w:r>
      <w:r w:rsidR="00041CB7" w:rsidRPr="000250A9">
        <w:rPr>
          <w:rFonts w:ascii="Times New Roman" w:hAnsi="Times New Roman"/>
          <w:vertAlign w:val="superscript"/>
          <w:lang w:val="en-GB"/>
        </w:rPr>
        <w:t xml:space="preserve">2 </w:t>
      </w:r>
    </w:p>
    <w:p w:rsidR="001A3EC7" w:rsidRPr="000250A9" w:rsidRDefault="00041CB7" w:rsidP="001A3EC7">
      <w:pPr>
        <w:pStyle w:val="AuthorAffilation"/>
        <w:rPr>
          <w:rFonts w:ascii="Times New Roman" w:hAnsi="Times New Roman"/>
          <w:lang w:val="en-GB"/>
        </w:rPr>
      </w:pPr>
      <w:r w:rsidRPr="000250A9">
        <w:rPr>
          <w:rFonts w:ascii="Times New Roman" w:hAnsi="Times New Roman"/>
          <w:vertAlign w:val="superscript"/>
          <w:lang w:val="en-GB"/>
        </w:rPr>
        <w:t>1</w:t>
      </w:r>
      <w:r w:rsidRPr="000250A9">
        <w:rPr>
          <w:rFonts w:ascii="Times New Roman" w:hAnsi="Times New Roman"/>
          <w:lang w:val="en-GB"/>
        </w:rPr>
        <w:t xml:space="preserve">Affiliation </w:t>
      </w:r>
    </w:p>
    <w:p w:rsidR="001A3EC7" w:rsidRPr="000250A9" w:rsidRDefault="001A3EC7" w:rsidP="001A3EC7">
      <w:pPr>
        <w:pStyle w:val="E-mail"/>
        <w:rPr>
          <w:rFonts w:ascii="Times New Roman" w:hAnsi="Times New Roman"/>
          <w:lang w:val="en-GB"/>
        </w:rPr>
      </w:pPr>
      <w:r w:rsidRPr="000250A9">
        <w:rPr>
          <w:rFonts w:ascii="Times New Roman" w:hAnsi="Times New Roman"/>
          <w:lang w:val="en-GB"/>
        </w:rPr>
        <w:t xml:space="preserve">E-mail: </w:t>
      </w:r>
      <w:hyperlink r:id="rId8" w:history="1">
        <w:r w:rsidR="00041CB7" w:rsidRPr="000250A9">
          <w:rPr>
            <w:rStyle w:val="Hyperlink"/>
            <w:rFonts w:ascii="Times New Roman" w:hAnsi="Times New Roman"/>
            <w:lang w:val="en-GB"/>
          </w:rPr>
          <w:t>name.surname@uniri.hr</w:t>
        </w:r>
      </w:hyperlink>
      <w:r w:rsidR="00041CB7" w:rsidRPr="000250A9">
        <w:rPr>
          <w:rFonts w:ascii="Times New Roman" w:hAnsi="Times New Roman"/>
          <w:lang w:val="en-GB"/>
        </w:rPr>
        <w:t xml:space="preserve"> </w:t>
      </w:r>
      <w:hyperlink r:id="rId9" w:history="1"/>
      <w:r w:rsidR="00041CB7" w:rsidRPr="000250A9">
        <w:rPr>
          <w:rFonts w:ascii="Times New Roman" w:hAnsi="Times New Roman"/>
          <w:lang w:val="en-GB"/>
        </w:rPr>
        <w:t xml:space="preserve"> </w:t>
      </w:r>
    </w:p>
    <w:p w:rsidR="001A3EC7" w:rsidRPr="000250A9" w:rsidRDefault="00041CB7" w:rsidP="00041CB7">
      <w:pPr>
        <w:pStyle w:val="AuthorAffilation"/>
        <w:rPr>
          <w:rFonts w:ascii="Times New Roman" w:hAnsi="Times New Roman"/>
          <w:lang w:val="en-GB"/>
        </w:rPr>
      </w:pPr>
      <w:r w:rsidRPr="000250A9">
        <w:rPr>
          <w:rFonts w:ascii="Times New Roman" w:hAnsi="Times New Roman"/>
          <w:vertAlign w:val="superscript"/>
          <w:lang w:val="en-GB"/>
        </w:rPr>
        <w:t>2</w:t>
      </w:r>
      <w:r w:rsidRPr="000250A9">
        <w:rPr>
          <w:rFonts w:ascii="Times New Roman" w:hAnsi="Times New Roman"/>
          <w:lang w:val="en-GB"/>
        </w:rPr>
        <w:t xml:space="preserve">Affiliation </w:t>
      </w:r>
    </w:p>
    <w:p w:rsidR="001A3EC7" w:rsidRPr="000250A9" w:rsidRDefault="001A3EC7" w:rsidP="001A3EC7">
      <w:pPr>
        <w:pStyle w:val="E-mail"/>
        <w:rPr>
          <w:rFonts w:ascii="Times New Roman" w:hAnsi="Times New Roman"/>
          <w:lang w:val="en-GB"/>
        </w:rPr>
      </w:pPr>
      <w:r w:rsidRPr="000250A9">
        <w:rPr>
          <w:rFonts w:ascii="Times New Roman" w:hAnsi="Times New Roman"/>
          <w:lang w:val="en-GB"/>
        </w:rPr>
        <w:t xml:space="preserve">E-mail: </w:t>
      </w:r>
      <w:hyperlink r:id="rId10" w:history="1">
        <w:r w:rsidR="00041CB7" w:rsidRPr="000250A9">
          <w:rPr>
            <w:rStyle w:val="Hyperlink"/>
            <w:rFonts w:ascii="Times New Roman" w:hAnsi="Times New Roman"/>
            <w:lang w:val="en-GB"/>
          </w:rPr>
          <w:t>name.surname@uniri.hr</w:t>
        </w:r>
      </w:hyperlink>
    </w:p>
    <w:p w:rsidR="001A3EC7" w:rsidRPr="000250A9" w:rsidRDefault="00BA6FF1" w:rsidP="00BA6FF1">
      <w:pPr>
        <w:pStyle w:val="Section"/>
        <w:numPr>
          <w:ilvl w:val="0"/>
          <w:numId w:val="0"/>
        </w:numPr>
        <w:ind w:left="431" w:hanging="431"/>
        <w:rPr>
          <w:lang w:val="en-GB"/>
        </w:rPr>
      </w:pPr>
      <w:bookmarkStart w:id="1" w:name="_Ref157224208"/>
      <w:r>
        <w:rPr>
          <w:lang w:val="en-GB"/>
        </w:rPr>
        <w:t xml:space="preserve">1 </w:t>
      </w:r>
      <w:r w:rsidR="001A3EC7" w:rsidRPr="000250A9">
        <w:rPr>
          <w:lang w:val="en-GB"/>
        </w:rPr>
        <w:t>Introduction</w:t>
      </w:r>
      <w:bookmarkEnd w:id="1"/>
    </w:p>
    <w:p w:rsidR="001A3EC7" w:rsidRPr="000250A9" w:rsidRDefault="000250A9" w:rsidP="00F346D3">
      <w:pPr>
        <w:pStyle w:val="Text"/>
        <w:rPr>
          <w:lang w:val="en-GB"/>
        </w:rPr>
      </w:pPr>
      <w:r w:rsidRPr="000250A9">
        <w:rPr>
          <w:lang w:val="en-GB"/>
        </w:rPr>
        <w:t>All authors are requested to use this template for preparation of the extended abstract. The extended abstract should be two pages long and written in English language.</w:t>
      </w:r>
      <w:r w:rsidR="00F346D3">
        <w:rPr>
          <w:lang w:val="en-GB"/>
        </w:rPr>
        <w:t xml:space="preserve"> Please </w:t>
      </w:r>
      <w:r w:rsidR="000D798C">
        <w:rPr>
          <w:lang w:val="en-GB"/>
        </w:rPr>
        <w:t>use all available space</w:t>
      </w:r>
      <w:r w:rsidR="00F346D3">
        <w:rPr>
          <w:lang w:val="en-GB"/>
        </w:rPr>
        <w:t>.</w:t>
      </w:r>
    </w:p>
    <w:p w:rsidR="001A3EC7" w:rsidRPr="000250A9" w:rsidRDefault="00BA6FF1" w:rsidP="00BA6FF1">
      <w:pPr>
        <w:pStyle w:val="Section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t xml:space="preserve">2 </w:t>
      </w:r>
      <w:r w:rsidR="001A3EC7" w:rsidRPr="000250A9">
        <w:rPr>
          <w:lang w:val="en-GB"/>
        </w:rPr>
        <w:t>Lay-Out</w:t>
      </w:r>
    </w:p>
    <w:p w:rsidR="001A3EC7" w:rsidRPr="000250A9" w:rsidRDefault="00BA6FF1" w:rsidP="00BA6FF1">
      <w:pPr>
        <w:pStyle w:val="Subsection"/>
        <w:numPr>
          <w:ilvl w:val="0"/>
          <w:numId w:val="0"/>
        </w:numPr>
        <w:ind w:left="576" w:hanging="5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2.1 </w:t>
      </w:r>
      <w:r w:rsidR="000250A9" w:rsidRPr="000250A9">
        <w:rPr>
          <w:rFonts w:ascii="Times New Roman" w:hAnsi="Times New Roman"/>
          <w:lang w:val="en-GB"/>
        </w:rPr>
        <w:t>Margins</w:t>
      </w:r>
    </w:p>
    <w:p w:rsidR="001A3EC7" w:rsidRPr="000250A9" w:rsidRDefault="000250A9" w:rsidP="00F346D3">
      <w:pPr>
        <w:pStyle w:val="Text"/>
        <w:rPr>
          <w:lang w:val="en-GB"/>
        </w:rPr>
      </w:pPr>
      <w:r w:rsidRPr="000250A9">
        <w:rPr>
          <w:lang w:val="en-GB"/>
        </w:rPr>
        <w:t>The p</w:t>
      </w:r>
      <w:r w:rsidR="001A3EC7" w:rsidRPr="000250A9">
        <w:rPr>
          <w:lang w:val="en-GB"/>
        </w:rPr>
        <w:t xml:space="preserve">aper </w:t>
      </w:r>
      <w:r w:rsidRPr="000250A9">
        <w:rPr>
          <w:lang w:val="en-GB"/>
        </w:rPr>
        <w:t xml:space="preserve">should be </w:t>
      </w:r>
      <w:r w:rsidR="001A3EC7" w:rsidRPr="000250A9">
        <w:rPr>
          <w:lang w:val="en-GB"/>
        </w:rPr>
        <w:t>A4 size</w:t>
      </w:r>
      <w:r w:rsidRPr="000250A9">
        <w:rPr>
          <w:lang w:val="en-GB"/>
        </w:rPr>
        <w:t xml:space="preserve"> with the </w:t>
      </w:r>
      <w:r w:rsidR="001A3EC7" w:rsidRPr="000250A9">
        <w:rPr>
          <w:lang w:val="en-GB"/>
        </w:rPr>
        <w:t xml:space="preserve">margin settings: top 4.4 cm; bottom: 4.4 cm; left and right: 3.6 cm. </w:t>
      </w:r>
    </w:p>
    <w:p w:rsidR="001A3EC7" w:rsidRPr="000250A9" w:rsidRDefault="00BA6FF1" w:rsidP="00BA6FF1">
      <w:pPr>
        <w:pStyle w:val="Subsection"/>
        <w:numPr>
          <w:ilvl w:val="0"/>
          <w:numId w:val="0"/>
        </w:numPr>
        <w:ind w:left="576" w:hanging="5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2.2 </w:t>
      </w:r>
      <w:r w:rsidR="001A3EC7" w:rsidRPr="000250A9">
        <w:rPr>
          <w:rFonts w:ascii="Times New Roman" w:hAnsi="Times New Roman"/>
          <w:lang w:val="en-GB"/>
        </w:rPr>
        <w:t>Font</w:t>
      </w:r>
    </w:p>
    <w:p w:rsidR="001A3EC7" w:rsidRPr="000250A9" w:rsidRDefault="001A3EC7" w:rsidP="00F346D3">
      <w:pPr>
        <w:pStyle w:val="Text"/>
        <w:rPr>
          <w:lang w:val="en-GB"/>
        </w:rPr>
      </w:pPr>
      <w:r w:rsidRPr="000250A9">
        <w:rPr>
          <w:lang w:val="en-GB"/>
        </w:rPr>
        <w:t>The font for running text is 11 point Times</w:t>
      </w:r>
      <w:r w:rsidR="000250A9">
        <w:rPr>
          <w:lang w:val="en-GB"/>
        </w:rPr>
        <w:t xml:space="preserve"> New Roman</w:t>
      </w:r>
      <w:r w:rsidRPr="000250A9">
        <w:rPr>
          <w:lang w:val="en-GB"/>
        </w:rPr>
        <w:t xml:space="preserve">. </w:t>
      </w:r>
      <w:r w:rsidR="000250A9">
        <w:rPr>
          <w:lang w:val="en-GB"/>
        </w:rPr>
        <w:t>Tables should be prepared according to the provided instructions</w:t>
      </w:r>
      <w:r w:rsidRPr="000250A9">
        <w:rPr>
          <w:lang w:val="en-GB"/>
        </w:rPr>
        <w:t xml:space="preserve">, see </w:t>
      </w:r>
      <w:r w:rsidRPr="000250A9">
        <w:rPr>
          <w:lang w:val="en-GB"/>
        </w:rPr>
        <w:fldChar w:fldCharType="begin"/>
      </w:r>
      <w:r w:rsidRPr="000250A9">
        <w:rPr>
          <w:lang w:val="en-GB"/>
        </w:rPr>
        <w:instrText xml:space="preserve"> REF _Ref157229625 \r \h </w:instrText>
      </w:r>
      <w:r w:rsidR="000250A9">
        <w:rPr>
          <w:lang w:val="en-GB"/>
        </w:rPr>
        <w:instrText xml:space="preserve"> \* MERGEFORMAT </w:instrText>
      </w:r>
      <w:r w:rsidRPr="000250A9">
        <w:rPr>
          <w:lang w:val="en-GB"/>
        </w:rPr>
      </w:r>
      <w:r w:rsidRPr="000250A9">
        <w:rPr>
          <w:lang w:val="en-GB"/>
        </w:rPr>
        <w:fldChar w:fldCharType="separate"/>
      </w:r>
      <w:r w:rsidRPr="000250A9">
        <w:rPr>
          <w:lang w:val="en-GB"/>
        </w:rPr>
        <w:t>Table 1:</w:t>
      </w:r>
      <w:r w:rsidRPr="000250A9">
        <w:rPr>
          <w:lang w:val="en-GB"/>
        </w:rPr>
        <w:fldChar w:fldCharType="end"/>
      </w:r>
    </w:p>
    <w:p w:rsidR="001A3EC7" w:rsidRPr="000250A9" w:rsidRDefault="001A3EC7" w:rsidP="00F346D3">
      <w:pPr>
        <w:pStyle w:val="Text"/>
        <w:rPr>
          <w:lang w:val="en-GB"/>
        </w:rPr>
      </w:pPr>
    </w:p>
    <w:p w:rsidR="001A3EC7" w:rsidRPr="000250A9" w:rsidRDefault="00BA6FF1" w:rsidP="00BA6FF1">
      <w:pPr>
        <w:pStyle w:val="TableCaption"/>
        <w:rPr>
          <w:lang w:val="en-GB"/>
        </w:rPr>
      </w:pPr>
      <w:r>
        <w:rPr>
          <w:lang w:val="en-GB"/>
        </w:rPr>
        <w:t xml:space="preserve">Tab. 1. </w:t>
      </w:r>
      <w:r w:rsidR="000250A9">
        <w:rPr>
          <w:lang w:val="en-GB"/>
        </w:rPr>
        <w:t>Table’s Title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725"/>
        <w:gridCol w:w="1765"/>
      </w:tblGrid>
      <w:tr w:rsidR="001A3EC7" w:rsidRPr="000250A9" w:rsidTr="00C37314">
        <w:trPr>
          <w:jc w:val="center"/>
        </w:trPr>
        <w:tc>
          <w:tcPr>
            <w:tcW w:w="2163" w:type="dxa"/>
          </w:tcPr>
          <w:p w:rsidR="001A3EC7" w:rsidRPr="000250A9" w:rsidRDefault="000250A9" w:rsidP="00F346D3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1A3EC7" w:rsidRPr="000250A9">
              <w:rPr>
                <w:lang w:val="en-GB"/>
              </w:rPr>
              <w:t xml:space="preserve"> </w:t>
            </w:r>
          </w:p>
        </w:tc>
        <w:tc>
          <w:tcPr>
            <w:tcW w:w="1725" w:type="dxa"/>
          </w:tcPr>
          <w:p w:rsidR="001A3EC7" w:rsidRPr="000250A9" w:rsidRDefault="000250A9" w:rsidP="00F346D3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1A3EC7" w:rsidRPr="000250A9">
              <w:rPr>
                <w:lang w:val="en-GB"/>
              </w:rPr>
              <w:t xml:space="preserve"> </w:t>
            </w:r>
          </w:p>
        </w:tc>
        <w:tc>
          <w:tcPr>
            <w:tcW w:w="1765" w:type="dxa"/>
          </w:tcPr>
          <w:p w:rsidR="001A3EC7" w:rsidRPr="000250A9" w:rsidRDefault="000250A9" w:rsidP="00F346D3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 w:rsidR="001A3EC7" w:rsidRPr="000250A9" w:rsidTr="00C37314">
        <w:trPr>
          <w:jc w:val="center"/>
        </w:trPr>
        <w:tc>
          <w:tcPr>
            <w:tcW w:w="2163" w:type="dxa"/>
          </w:tcPr>
          <w:p w:rsidR="001A3EC7" w:rsidRPr="000250A9" w:rsidRDefault="000250A9" w:rsidP="00F346D3">
            <w:pPr>
              <w:pStyle w:val="Bulleting"/>
              <w:rPr>
                <w:lang w:val="en-GB"/>
              </w:rPr>
            </w:pPr>
            <w:r>
              <w:rPr>
                <w:lang w:val="en-GB"/>
              </w:rPr>
              <w:t>Text 1</w:t>
            </w:r>
          </w:p>
          <w:p w:rsidR="001A3EC7" w:rsidRPr="000250A9" w:rsidRDefault="000250A9" w:rsidP="00F346D3">
            <w:pPr>
              <w:pStyle w:val="Bulleting"/>
              <w:rPr>
                <w:lang w:val="en-GB"/>
              </w:rPr>
            </w:pPr>
            <w:r>
              <w:rPr>
                <w:lang w:val="en-GB"/>
              </w:rPr>
              <w:t>Text 2</w:t>
            </w:r>
          </w:p>
          <w:p w:rsidR="001A3EC7" w:rsidRPr="000250A9" w:rsidRDefault="000250A9" w:rsidP="00F346D3">
            <w:pPr>
              <w:pStyle w:val="Bulleting"/>
              <w:rPr>
                <w:lang w:val="en-GB"/>
              </w:rPr>
            </w:pPr>
            <w:r>
              <w:rPr>
                <w:lang w:val="en-GB"/>
              </w:rPr>
              <w:t>Text 3</w:t>
            </w:r>
          </w:p>
        </w:tc>
        <w:tc>
          <w:tcPr>
            <w:tcW w:w="1725" w:type="dxa"/>
          </w:tcPr>
          <w:p w:rsidR="001A3EC7" w:rsidRPr="000250A9" w:rsidRDefault="000250A9" w:rsidP="00F346D3">
            <w:pPr>
              <w:pStyle w:val="Bulleting"/>
              <w:rPr>
                <w:lang w:val="en-GB"/>
              </w:rPr>
            </w:pPr>
            <w:r>
              <w:rPr>
                <w:lang w:val="en-GB"/>
              </w:rPr>
              <w:t>Text 4</w:t>
            </w:r>
          </w:p>
        </w:tc>
        <w:tc>
          <w:tcPr>
            <w:tcW w:w="1765" w:type="dxa"/>
          </w:tcPr>
          <w:p w:rsidR="000250A9" w:rsidRPr="000250A9" w:rsidRDefault="000250A9" w:rsidP="00F346D3">
            <w:pPr>
              <w:pStyle w:val="Bulleting"/>
              <w:rPr>
                <w:lang w:val="en-GB"/>
              </w:rPr>
            </w:pPr>
            <w:r>
              <w:rPr>
                <w:lang w:val="en-GB"/>
              </w:rPr>
              <w:t>Text 5</w:t>
            </w:r>
          </w:p>
          <w:p w:rsidR="000250A9" w:rsidRPr="000250A9" w:rsidRDefault="000250A9" w:rsidP="00F346D3">
            <w:pPr>
              <w:pStyle w:val="Bulleting"/>
              <w:rPr>
                <w:lang w:val="en-GB"/>
              </w:rPr>
            </w:pPr>
            <w:r>
              <w:rPr>
                <w:lang w:val="en-GB"/>
              </w:rPr>
              <w:t>Text 6</w:t>
            </w:r>
          </w:p>
          <w:p w:rsidR="001A3EC7" w:rsidRPr="000250A9" w:rsidRDefault="001A3EC7" w:rsidP="00F346D3">
            <w:pPr>
              <w:pStyle w:val="Bulleting"/>
              <w:rPr>
                <w:lang w:val="en-GB"/>
              </w:rPr>
            </w:pPr>
          </w:p>
        </w:tc>
      </w:tr>
    </w:tbl>
    <w:p w:rsidR="001C1C8F" w:rsidRDefault="001C1C8F" w:rsidP="001C1C8F">
      <w:pPr>
        <w:pStyle w:val="Bulleting"/>
        <w:numPr>
          <w:ilvl w:val="0"/>
          <w:numId w:val="0"/>
        </w:numPr>
        <w:ind w:left="567" w:hanging="227"/>
        <w:rPr>
          <w:lang w:val="en-GB"/>
        </w:rPr>
      </w:pPr>
    </w:p>
    <w:p w:rsidR="001A3EC7" w:rsidRPr="000250A9" w:rsidRDefault="001C1C8F" w:rsidP="001C1C8F">
      <w:pPr>
        <w:pStyle w:val="Text"/>
        <w:rPr>
          <w:lang w:val="en-GB"/>
        </w:rPr>
      </w:pPr>
      <w:r>
        <w:rPr>
          <w:lang w:val="en-GB"/>
        </w:rPr>
        <w:t>S</w:t>
      </w:r>
      <w:r w:rsidR="001A3EC7" w:rsidRPr="000250A9">
        <w:rPr>
          <w:lang w:val="en-GB"/>
        </w:rPr>
        <w:t>ingle line spacing throughout the document</w:t>
      </w:r>
      <w:r>
        <w:rPr>
          <w:lang w:val="en-GB"/>
        </w:rPr>
        <w:t xml:space="preserve"> should be used</w:t>
      </w:r>
      <w:r w:rsidR="001A3EC7" w:rsidRPr="000250A9">
        <w:rPr>
          <w:lang w:val="en-GB"/>
        </w:rPr>
        <w:t>.</w:t>
      </w:r>
      <w:r>
        <w:rPr>
          <w:lang w:val="en-GB"/>
        </w:rPr>
        <w:t xml:space="preserve"> All text should be aligned justified.</w:t>
      </w:r>
    </w:p>
    <w:p w:rsidR="001A3EC7" w:rsidRPr="000250A9" w:rsidRDefault="001A3EC7" w:rsidP="00F346D3">
      <w:pPr>
        <w:pStyle w:val="Text"/>
        <w:rPr>
          <w:lang w:val="en-GB"/>
        </w:rPr>
      </w:pPr>
      <w:r w:rsidRPr="000250A9">
        <w:rPr>
          <w:lang w:val="en-GB"/>
        </w:rPr>
        <w:t>References to the literature should be mentioned in the main text by an Arabic number in square brackets</w:t>
      </w:r>
      <w:r w:rsidR="00F33CC5">
        <w:rPr>
          <w:lang w:val="en-GB"/>
        </w:rPr>
        <w:t xml:space="preserve"> [1, 2]</w:t>
      </w:r>
      <w:r w:rsidRPr="000250A9">
        <w:rPr>
          <w:lang w:val="en-GB"/>
        </w:rPr>
        <w:t xml:space="preserve">. </w:t>
      </w:r>
      <w:r w:rsidR="00F33CC5">
        <w:rPr>
          <w:lang w:val="en-GB"/>
        </w:rPr>
        <w:t xml:space="preserve">Number the reference in the order of appearance in the main text. </w:t>
      </w:r>
      <w:r w:rsidR="00543B9D">
        <w:rPr>
          <w:lang w:val="en-GB"/>
        </w:rPr>
        <w:t>U</w:t>
      </w:r>
      <w:r w:rsidRPr="000250A9">
        <w:rPr>
          <w:lang w:val="en-GB"/>
        </w:rPr>
        <w:t xml:space="preserve">se the </w:t>
      </w:r>
      <w:r w:rsidR="00543B9D">
        <w:rPr>
          <w:lang w:val="en-GB"/>
        </w:rPr>
        <w:t xml:space="preserve">Harvard </w:t>
      </w:r>
      <w:r w:rsidRPr="000250A9">
        <w:rPr>
          <w:lang w:val="en-GB"/>
        </w:rPr>
        <w:t>bibliographic style</w:t>
      </w:r>
      <w:r w:rsidR="003822CB">
        <w:rPr>
          <w:lang w:val="en-GB"/>
        </w:rPr>
        <w:t>, see</w:t>
      </w:r>
      <w:r w:rsidR="00F33CC5">
        <w:rPr>
          <w:lang w:val="en-GB"/>
        </w:rPr>
        <w:t xml:space="preserve"> the References list at the end of this paper</w:t>
      </w:r>
      <w:r w:rsidR="00232F7B">
        <w:rPr>
          <w:lang w:val="en-GB"/>
        </w:rPr>
        <w:t xml:space="preserve"> for an example.</w:t>
      </w:r>
    </w:p>
    <w:p w:rsidR="001A3EC7" w:rsidRPr="000250A9" w:rsidRDefault="00BA6FF1" w:rsidP="00BA6FF1">
      <w:pPr>
        <w:pStyle w:val="Section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t xml:space="preserve">3 </w:t>
      </w:r>
      <w:r w:rsidR="001A3EC7" w:rsidRPr="000250A9">
        <w:rPr>
          <w:lang w:val="en-GB"/>
        </w:rPr>
        <w:t>Illustrations</w:t>
      </w:r>
    </w:p>
    <w:p w:rsidR="001A3EC7" w:rsidRPr="00706F41" w:rsidRDefault="00706F41" w:rsidP="003822CB">
      <w:pPr>
        <w:pStyle w:val="Text"/>
        <w:rPr>
          <w:lang w:val="en-GB"/>
        </w:rPr>
      </w:pPr>
      <w:r w:rsidRPr="00706F41">
        <w:rPr>
          <w:lang w:val="en-GB"/>
        </w:rPr>
        <w:t>Figures</w:t>
      </w:r>
      <w:r w:rsidR="001A3EC7" w:rsidRPr="00706F41">
        <w:rPr>
          <w:lang w:val="en-GB"/>
        </w:rPr>
        <w:t xml:space="preserve"> should be </w:t>
      </w:r>
      <w:r w:rsidR="00F346D3">
        <w:rPr>
          <w:lang w:val="en-GB"/>
        </w:rPr>
        <w:t>c</w:t>
      </w:r>
      <w:r w:rsidR="00F346D3" w:rsidRPr="00706F41">
        <w:rPr>
          <w:lang w:val="en-GB"/>
        </w:rPr>
        <w:t>e</w:t>
      </w:r>
      <w:r w:rsidR="00F346D3">
        <w:rPr>
          <w:lang w:val="en-GB"/>
        </w:rPr>
        <w:t>n</w:t>
      </w:r>
      <w:r w:rsidR="00F346D3" w:rsidRPr="00706F41">
        <w:rPr>
          <w:lang w:val="en-GB"/>
        </w:rPr>
        <w:t>tered</w:t>
      </w:r>
      <w:r w:rsidR="00232F7B">
        <w:rPr>
          <w:lang w:val="en-GB"/>
        </w:rPr>
        <w:t>, Fig. 1</w:t>
      </w:r>
      <w:r w:rsidR="00F346D3">
        <w:rPr>
          <w:lang w:val="en-GB"/>
        </w:rPr>
        <w:t>.</w:t>
      </w:r>
      <w:r w:rsidR="00232F7B">
        <w:rPr>
          <w:lang w:val="en-GB"/>
        </w:rPr>
        <w:t xml:space="preserve"> </w:t>
      </w:r>
    </w:p>
    <w:p w:rsidR="001A3EC7" w:rsidRPr="000250A9" w:rsidRDefault="00F346D3" w:rsidP="00F346D3">
      <w:pPr>
        <w:pStyle w:val="Text"/>
        <w:jc w:val="center"/>
        <w:rPr>
          <w:lang w:val="en-GB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7FBA9528" wp14:editId="33F929A0">
            <wp:extent cx="1246909" cy="1150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1" t="19906" r="18940" b="19953"/>
                    <a:stretch/>
                  </pic:blipFill>
                  <pic:spPr bwMode="auto">
                    <a:xfrm>
                      <a:off x="0" y="0"/>
                      <a:ext cx="1256002" cy="11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EC7" w:rsidRPr="000250A9" w:rsidRDefault="00BA6FF1" w:rsidP="00BA6FF1">
      <w:pPr>
        <w:pStyle w:val="FigureCaption"/>
        <w:numPr>
          <w:ilvl w:val="0"/>
          <w:numId w:val="0"/>
        </w:numPr>
        <w:ind w:left="397"/>
        <w:rPr>
          <w:lang w:val="en-GB"/>
        </w:rPr>
      </w:pPr>
      <w:r>
        <w:rPr>
          <w:lang w:val="en-GB"/>
        </w:rPr>
        <w:t xml:space="preserve">Fig. 1. </w:t>
      </w:r>
      <w:r w:rsidR="00F346D3">
        <w:rPr>
          <w:lang w:val="en-GB"/>
        </w:rPr>
        <w:t>Caption</w:t>
      </w:r>
    </w:p>
    <w:p w:rsidR="001A3EC7" w:rsidRPr="000250A9" w:rsidRDefault="00BA6FF1" w:rsidP="00BA6FF1">
      <w:pPr>
        <w:pStyle w:val="Section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t xml:space="preserve">4 </w:t>
      </w:r>
      <w:r w:rsidR="001A3EC7" w:rsidRPr="000250A9">
        <w:rPr>
          <w:lang w:val="en-GB"/>
        </w:rPr>
        <w:t>Equations</w:t>
      </w:r>
    </w:p>
    <w:p w:rsidR="001A3EC7" w:rsidRPr="000250A9" w:rsidRDefault="001A3EC7" w:rsidP="00F346D3">
      <w:pPr>
        <w:pStyle w:val="Text"/>
        <w:rPr>
          <w:lang w:val="en-GB"/>
        </w:rPr>
      </w:pPr>
      <w:r w:rsidRPr="000250A9">
        <w:rPr>
          <w:lang w:val="en-GB"/>
        </w:rPr>
        <w:t>Displayed equations should be numbered, using Arabic numbers in parentheses. They</w:t>
      </w:r>
      <w:r w:rsidR="00A020F1">
        <w:rPr>
          <w:lang w:val="en-GB"/>
        </w:rPr>
        <w:t xml:space="preserve"> should be centered. </w:t>
      </w:r>
      <w:r w:rsidRPr="000250A9">
        <w:rPr>
          <w:lang w:val="en-GB"/>
        </w:rPr>
        <w:t>The following example is a single line equation</w:t>
      </w:r>
    </w:p>
    <w:p w:rsidR="001A3EC7" w:rsidRPr="000250A9" w:rsidRDefault="001A3EC7" w:rsidP="00F346D3">
      <w:pPr>
        <w:pStyle w:val="MTDisplayEquation"/>
        <w:rPr>
          <w:lang w:val="en-GB"/>
        </w:rPr>
      </w:pPr>
      <w:r w:rsidRPr="000250A9">
        <w:rPr>
          <w:lang w:val="en-GB"/>
        </w:rPr>
        <w:tab/>
      </w:r>
      <m:oMath>
        <m:r>
          <w:rPr>
            <w:rFonts w:ascii="Cambria Math" w:hAnsi="Cambria Math"/>
            <w:lang w:val="en-GB"/>
          </w:rPr>
          <m:t>y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  <m:r>
          <w:rPr>
            <w:rFonts w:ascii="Cambria Math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lang w:val="en-GB"/>
              </w:rPr>
              <m:t>x</m:t>
            </m:r>
          </m:sup>
        </m:sSup>
      </m:oMath>
      <w:r w:rsidR="00A020F1">
        <w:rPr>
          <w:lang w:val="en-GB"/>
        </w:rPr>
        <w:t>.</w:t>
      </w:r>
      <w:r w:rsidRPr="000250A9">
        <w:rPr>
          <w:lang w:val="en-GB"/>
        </w:rPr>
        <w:tab/>
      </w:r>
      <w:r w:rsidR="00D73E1A">
        <w:rPr>
          <w:lang w:val="en-GB"/>
        </w:rPr>
        <w:t>(1)</w:t>
      </w:r>
    </w:p>
    <w:p w:rsidR="001A3EC7" w:rsidRPr="00BA6FF1" w:rsidRDefault="00BA6FF1" w:rsidP="00BA6FF1">
      <w:pPr>
        <w:pStyle w:val="Section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t xml:space="preserve">5 </w:t>
      </w:r>
      <w:r w:rsidR="006F4606" w:rsidRPr="00BA6FF1">
        <w:rPr>
          <w:lang w:val="en-GB"/>
        </w:rPr>
        <w:t>Conclusion</w:t>
      </w:r>
    </w:p>
    <w:p w:rsidR="004F40BC" w:rsidRPr="004F40BC" w:rsidRDefault="001A3EC7" w:rsidP="004F40BC">
      <w:pPr>
        <w:pStyle w:val="Text"/>
        <w:rPr>
          <w:lang w:val="en-GB"/>
        </w:rPr>
      </w:pPr>
      <w:r w:rsidRPr="000250A9">
        <w:rPr>
          <w:lang w:val="en-GB"/>
        </w:rPr>
        <w:t xml:space="preserve">The authors </w:t>
      </w:r>
      <w:r w:rsidR="004F40BC">
        <w:rPr>
          <w:lang w:val="en-GB"/>
        </w:rPr>
        <w:t>must</w:t>
      </w:r>
      <w:r w:rsidRPr="000250A9">
        <w:rPr>
          <w:lang w:val="en-GB"/>
        </w:rPr>
        <w:t xml:space="preserve"> submit the </w:t>
      </w:r>
      <w:r w:rsidR="003822CB">
        <w:rPr>
          <w:lang w:val="en-GB"/>
        </w:rPr>
        <w:t xml:space="preserve">pdf document prepared </w:t>
      </w:r>
      <w:r w:rsidR="009B3929">
        <w:rPr>
          <w:lang w:val="en-GB"/>
        </w:rPr>
        <w:t>on the basis of</w:t>
      </w:r>
      <w:r w:rsidR="003822CB">
        <w:rPr>
          <w:lang w:val="en-GB"/>
        </w:rPr>
        <w:t xml:space="preserve"> this template through the web site </w:t>
      </w:r>
      <w:hyperlink r:id="rId12" w:history="1">
        <w:r w:rsidR="003822CB" w:rsidRPr="004551CA">
          <w:rPr>
            <w:rStyle w:val="Hyperlink"/>
            <w:lang w:val="en-GB"/>
          </w:rPr>
          <w:t>https://mudri.uniri.hr/course/view.php?id=3241</w:t>
        </w:r>
      </w:hyperlink>
      <w:r w:rsidR="003822CB">
        <w:rPr>
          <w:lang w:val="en-GB"/>
        </w:rPr>
        <w:t xml:space="preserve"> till 8 September 2017. </w:t>
      </w:r>
      <w:r w:rsidR="004F40BC">
        <w:rPr>
          <w:lang w:val="en-GB"/>
        </w:rPr>
        <w:t>In the case of any problems, please contact:</w:t>
      </w:r>
    </w:p>
    <w:p w:rsidR="004F40BC" w:rsidRPr="004F40BC" w:rsidRDefault="00E51D0E" w:rsidP="004F40BC">
      <w:pPr>
        <w:pStyle w:val="Text"/>
        <w:numPr>
          <w:ilvl w:val="0"/>
          <w:numId w:val="8"/>
        </w:numPr>
        <w:rPr>
          <w:lang w:val="en-GB"/>
        </w:rPr>
      </w:pPr>
      <w:hyperlink r:id="rId13" w:history="1">
        <w:r w:rsidR="004F40BC" w:rsidRPr="00941EC3">
          <w:rPr>
            <w:rStyle w:val="Hyperlink"/>
            <w:lang w:val="en-GB"/>
          </w:rPr>
          <w:t>marko.canadija@riteh.hr</w:t>
        </w:r>
      </w:hyperlink>
      <w:r w:rsidR="004F40BC">
        <w:rPr>
          <w:lang w:val="en-GB"/>
        </w:rPr>
        <w:t xml:space="preserve"> </w:t>
      </w:r>
    </w:p>
    <w:p w:rsidR="004F40BC" w:rsidRPr="004F40BC" w:rsidRDefault="00E51D0E" w:rsidP="004F40BC">
      <w:pPr>
        <w:pStyle w:val="Text"/>
        <w:numPr>
          <w:ilvl w:val="0"/>
          <w:numId w:val="8"/>
        </w:numPr>
        <w:rPr>
          <w:lang w:val="en-GB"/>
        </w:rPr>
      </w:pPr>
      <w:hyperlink r:id="rId14" w:history="1">
        <w:r w:rsidR="004F40BC" w:rsidRPr="00941EC3">
          <w:rPr>
            <w:rStyle w:val="Hyperlink"/>
            <w:lang w:val="en-GB"/>
          </w:rPr>
          <w:t>sandra.kvaternik@riteh.hr</w:t>
        </w:r>
      </w:hyperlink>
      <w:r w:rsidR="004F40BC">
        <w:rPr>
          <w:lang w:val="en-GB"/>
        </w:rPr>
        <w:t xml:space="preserve"> </w:t>
      </w:r>
    </w:p>
    <w:p w:rsidR="004F40BC" w:rsidRPr="004F40BC" w:rsidRDefault="00E51D0E" w:rsidP="004F40BC">
      <w:pPr>
        <w:pStyle w:val="Text"/>
        <w:numPr>
          <w:ilvl w:val="0"/>
          <w:numId w:val="8"/>
        </w:numPr>
        <w:rPr>
          <w:lang w:val="en-GB"/>
        </w:rPr>
      </w:pPr>
      <w:hyperlink r:id="rId15" w:history="1">
        <w:r w:rsidR="004F40BC" w:rsidRPr="00941EC3">
          <w:rPr>
            <w:rStyle w:val="Hyperlink"/>
            <w:lang w:val="en-GB"/>
          </w:rPr>
          <w:t>fran.torbarina@riteh.hr</w:t>
        </w:r>
      </w:hyperlink>
      <w:r w:rsidR="004F40BC">
        <w:rPr>
          <w:lang w:val="en-GB"/>
        </w:rPr>
        <w:t xml:space="preserve"> or</w:t>
      </w:r>
    </w:p>
    <w:p w:rsidR="004F40BC" w:rsidRDefault="00E51D0E" w:rsidP="004F40BC">
      <w:pPr>
        <w:pStyle w:val="Text"/>
        <w:numPr>
          <w:ilvl w:val="0"/>
          <w:numId w:val="8"/>
        </w:numPr>
        <w:rPr>
          <w:lang w:val="en-GB"/>
        </w:rPr>
      </w:pPr>
      <w:hyperlink r:id="rId16" w:history="1">
        <w:r w:rsidR="004F40BC" w:rsidRPr="00941EC3">
          <w:rPr>
            <w:rStyle w:val="Hyperlink"/>
            <w:lang w:val="en-GB"/>
          </w:rPr>
          <w:t>natalija.vitali@riteh.hr</w:t>
        </w:r>
      </w:hyperlink>
      <w:r w:rsidR="004F40BC">
        <w:rPr>
          <w:lang w:val="en-GB"/>
        </w:rPr>
        <w:t xml:space="preserve"> </w:t>
      </w:r>
    </w:p>
    <w:p w:rsidR="004F40BC" w:rsidRDefault="004F40BC" w:rsidP="00F346D3">
      <w:pPr>
        <w:pStyle w:val="ReferencesTitle"/>
        <w:rPr>
          <w:b w:val="0"/>
          <w:lang w:val="en-GB"/>
        </w:rPr>
      </w:pPr>
      <w:r>
        <w:rPr>
          <w:b w:val="0"/>
          <w:lang w:val="en-GB"/>
        </w:rPr>
        <w:t xml:space="preserve">Further information can be obtained at </w:t>
      </w:r>
      <w:hyperlink r:id="rId17" w:history="1">
        <w:r w:rsidRPr="00941EC3">
          <w:rPr>
            <w:rStyle w:val="Hyperlink"/>
            <w:b w:val="0"/>
            <w:lang w:val="en-GB"/>
          </w:rPr>
          <w:t>http://www.riteh.uniri.hr/znanost/simpoziji-ljetne-skole/my-first-conference/</w:t>
        </w:r>
      </w:hyperlink>
      <w:r>
        <w:rPr>
          <w:b w:val="0"/>
          <w:lang w:val="en-GB"/>
        </w:rPr>
        <w:t xml:space="preserve">. </w:t>
      </w:r>
    </w:p>
    <w:p w:rsidR="001A3EC7" w:rsidRPr="000250A9" w:rsidRDefault="001A3EC7" w:rsidP="00F346D3">
      <w:pPr>
        <w:pStyle w:val="ReferencesTitle"/>
        <w:rPr>
          <w:lang w:val="en-GB"/>
        </w:rPr>
      </w:pPr>
      <w:r w:rsidRPr="000250A9">
        <w:rPr>
          <w:lang w:val="en-GB"/>
        </w:rPr>
        <w:t>References</w:t>
      </w:r>
    </w:p>
    <w:p w:rsidR="00543B9D" w:rsidRPr="000250A9" w:rsidRDefault="00543B9D" w:rsidP="00F346D3">
      <w:pPr>
        <w:pStyle w:val="References"/>
        <w:rPr>
          <w:lang w:val="en-GB"/>
        </w:rPr>
      </w:pPr>
      <w:r>
        <w:t xml:space="preserve">Newton, I., 1999. </w:t>
      </w:r>
      <w:r>
        <w:rPr>
          <w:i/>
          <w:iCs/>
        </w:rPr>
        <w:t>The Principia: mathematical principles of natural philosophy</w:t>
      </w:r>
      <w:r>
        <w:t>. Univ of California Press.</w:t>
      </w:r>
    </w:p>
    <w:p w:rsidR="00543B9D" w:rsidRDefault="00543B9D" w:rsidP="00F346D3">
      <w:pPr>
        <w:pStyle w:val="References"/>
        <w:rPr>
          <w:lang w:val="en-GB"/>
        </w:rPr>
      </w:pPr>
      <w:bookmarkStart w:id="2" w:name="_Ref157224647"/>
      <w:r>
        <w:t xml:space="preserve">Ijima, S. and Ichihashi, T., 1993. Single-shell carbon nanotubes of 1-nm diameter. </w:t>
      </w:r>
      <w:r>
        <w:rPr>
          <w:i/>
          <w:iCs/>
        </w:rPr>
        <w:t>Nature</w:t>
      </w:r>
      <w:r>
        <w:t xml:space="preserve">, </w:t>
      </w:r>
      <w:r>
        <w:rPr>
          <w:i/>
          <w:iCs/>
        </w:rPr>
        <w:t>363</w:t>
      </w:r>
      <w:r>
        <w:t>(6430), pp.603-604.</w:t>
      </w:r>
      <w:r w:rsidRPr="000250A9">
        <w:rPr>
          <w:lang w:val="en-GB"/>
        </w:rPr>
        <w:t xml:space="preserve"> </w:t>
      </w:r>
    </w:p>
    <w:bookmarkEnd w:id="2"/>
    <w:p w:rsidR="0011106D" w:rsidRPr="000250A9" w:rsidRDefault="0011106D">
      <w:pPr>
        <w:rPr>
          <w:lang w:val="en-GB"/>
        </w:rPr>
      </w:pPr>
    </w:p>
    <w:sectPr w:rsidR="0011106D" w:rsidRPr="000250A9" w:rsidSect="001A3EC7">
      <w:footerReference w:type="even" r:id="rId18"/>
      <w:footerReference w:type="default" r:id="rId19"/>
      <w:headerReference w:type="first" r:id="rId20"/>
      <w:pgSz w:w="11907" w:h="16840" w:code="9"/>
      <w:pgMar w:top="2495" w:right="2041" w:bottom="2495" w:left="204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0E" w:rsidRDefault="00E51D0E" w:rsidP="001A3EC7">
      <w:r>
        <w:separator/>
      </w:r>
    </w:p>
  </w:endnote>
  <w:endnote w:type="continuationSeparator" w:id="0">
    <w:p w:rsidR="00E51D0E" w:rsidRDefault="00E51D0E" w:rsidP="001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16" w:rsidRDefault="00E3568B" w:rsidP="000A66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5916" w:rsidRDefault="00E5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16" w:rsidRDefault="00E3568B" w:rsidP="000A66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1A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5916" w:rsidRDefault="00E5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0E" w:rsidRDefault="00E51D0E" w:rsidP="001A3EC7">
      <w:r>
        <w:separator/>
      </w:r>
    </w:p>
  </w:footnote>
  <w:footnote w:type="continuationSeparator" w:id="0">
    <w:p w:rsidR="00E51D0E" w:rsidRDefault="00E51D0E" w:rsidP="001A3EC7">
      <w:r>
        <w:continuationSeparator/>
      </w:r>
    </w:p>
  </w:footnote>
  <w:footnote w:id="1">
    <w:p w:rsidR="009A61A8" w:rsidRPr="00567FE2" w:rsidRDefault="009A61A8">
      <w:pPr>
        <w:pStyle w:val="FootnoteText"/>
        <w:rPr>
          <w:lang w:val="hr-HR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hr-HR"/>
        </w:rPr>
        <w:t>Corresponding 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B7" w:rsidRPr="00913426" w:rsidRDefault="00E3568B" w:rsidP="005C63A3">
    <w:pPr>
      <w:pStyle w:val="Header"/>
      <w:rPr>
        <w:sz w:val="20"/>
      </w:rPr>
    </w:pPr>
    <w:r>
      <w:rPr>
        <w:sz w:val="20"/>
      </w:rPr>
      <w:t>My First Conference</w:t>
    </w:r>
  </w:p>
  <w:p w:rsidR="005C63A3" w:rsidRDefault="00041CB7" w:rsidP="005C63A3">
    <w:pPr>
      <w:pStyle w:val="Header"/>
      <w:rPr>
        <w:sz w:val="20"/>
      </w:rPr>
    </w:pPr>
    <w:r>
      <w:rPr>
        <w:sz w:val="20"/>
      </w:rPr>
      <w:t>28 September 2017</w:t>
    </w:r>
  </w:p>
  <w:p w:rsidR="00041CB7" w:rsidRPr="00913426" w:rsidRDefault="00041CB7" w:rsidP="005C63A3">
    <w:pPr>
      <w:pStyle w:val="Header"/>
      <w:rPr>
        <w:sz w:val="20"/>
      </w:rPr>
    </w:pPr>
    <w:r>
      <w:rPr>
        <w:sz w:val="20"/>
      </w:rPr>
      <w:t>Rijeka, Croatia</w:t>
    </w:r>
  </w:p>
  <w:p w:rsidR="005C63A3" w:rsidRDefault="00E5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092"/>
    <w:multiLevelType w:val="hybridMultilevel"/>
    <w:tmpl w:val="9F1A33BC"/>
    <w:lvl w:ilvl="0" w:tplc="29E0FBD4">
      <w:start w:val="1"/>
      <w:numFmt w:val="decimal"/>
      <w:pStyle w:val="References"/>
      <w:lvlText w:val="[%1]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96AFE"/>
    <w:multiLevelType w:val="hybridMultilevel"/>
    <w:tmpl w:val="992CA07E"/>
    <w:lvl w:ilvl="0" w:tplc="96746F62">
      <w:start w:val="1"/>
      <w:numFmt w:val="decimal"/>
      <w:lvlText w:val="Table %1:"/>
      <w:lvlJc w:val="left"/>
      <w:pPr>
        <w:tabs>
          <w:tab w:val="num" w:pos="0"/>
        </w:tabs>
        <w:ind w:left="992" w:hanging="992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F338A"/>
    <w:multiLevelType w:val="hybridMultilevel"/>
    <w:tmpl w:val="DEA87E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973837"/>
    <w:multiLevelType w:val="multilevel"/>
    <w:tmpl w:val="21B8D0A2"/>
    <w:lvl w:ilvl="0">
      <w:start w:val="1"/>
      <w:numFmt w:val="decimal"/>
      <w:pStyle w:val="Section"/>
      <w:isLgl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Subsection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ubsubsection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961DA9"/>
    <w:multiLevelType w:val="hybridMultilevel"/>
    <w:tmpl w:val="FEB86076"/>
    <w:lvl w:ilvl="0" w:tplc="62B2AF92">
      <w:start w:val="1"/>
      <w:numFmt w:val="decimal"/>
      <w:pStyle w:val="FigureCaption"/>
      <w:lvlText w:val="Figure%1:"/>
      <w:lvlJc w:val="left"/>
      <w:pPr>
        <w:tabs>
          <w:tab w:val="num" w:pos="0"/>
        </w:tabs>
        <w:ind w:left="397" w:hanging="397"/>
      </w:pPr>
      <w:rPr>
        <w:rFonts w:hint="default"/>
        <w:b w:val="0"/>
        <w:i w:val="0"/>
        <w:sz w:val="20"/>
      </w:rPr>
    </w:lvl>
    <w:lvl w:ilvl="1" w:tplc="FAE4AD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94330"/>
    <w:multiLevelType w:val="hybridMultilevel"/>
    <w:tmpl w:val="77FEAC38"/>
    <w:lvl w:ilvl="0" w:tplc="77B86B28">
      <w:start w:val="1"/>
      <w:numFmt w:val="bullet"/>
      <w:pStyle w:val="Bulleting"/>
      <w:lvlText w:val=""/>
      <w:lvlJc w:val="left"/>
      <w:pPr>
        <w:tabs>
          <w:tab w:val="num" w:pos="1277"/>
        </w:tabs>
        <w:ind w:left="1504" w:hanging="227"/>
      </w:pPr>
      <w:rPr>
        <w:rFonts w:ascii="Symbol" w:hAnsi="Symbol" w:hint="default"/>
        <w:color w:val="auto"/>
      </w:rPr>
    </w:lvl>
    <w:lvl w:ilvl="1" w:tplc="8878D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30C43CD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7"/>
    <w:rsid w:val="000250A9"/>
    <w:rsid w:val="00041CB7"/>
    <w:rsid w:val="000D798C"/>
    <w:rsid w:val="0011106D"/>
    <w:rsid w:val="001A3EC7"/>
    <w:rsid w:val="001C1C8F"/>
    <w:rsid w:val="00232F7B"/>
    <w:rsid w:val="002B2CE2"/>
    <w:rsid w:val="003822CB"/>
    <w:rsid w:val="003D3CE5"/>
    <w:rsid w:val="004F40BC"/>
    <w:rsid w:val="00543B9D"/>
    <w:rsid w:val="00567FE2"/>
    <w:rsid w:val="00661159"/>
    <w:rsid w:val="006741DC"/>
    <w:rsid w:val="006F4606"/>
    <w:rsid w:val="00706F41"/>
    <w:rsid w:val="008A5305"/>
    <w:rsid w:val="009A61A8"/>
    <w:rsid w:val="009B3929"/>
    <w:rsid w:val="00A020F1"/>
    <w:rsid w:val="00AD2BFB"/>
    <w:rsid w:val="00BA6FF1"/>
    <w:rsid w:val="00C73038"/>
    <w:rsid w:val="00D644BF"/>
    <w:rsid w:val="00D73E1A"/>
    <w:rsid w:val="00DF343C"/>
    <w:rsid w:val="00E3568B"/>
    <w:rsid w:val="00E51D0E"/>
    <w:rsid w:val="00F33CC5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42A5"/>
  <w15:chartTrackingRefBased/>
  <w15:docId w15:val="{1E5AC53A-D796-4C49-AF18-4062FC8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Title"/>
    <w:rsid w:val="001A3EC7"/>
    <w:pPr>
      <w:spacing w:after="240"/>
      <w:ind w:left="57" w:right="57"/>
      <w:contextualSpacing w:val="0"/>
      <w:jc w:val="center"/>
      <w:outlineLvl w:val="0"/>
    </w:pPr>
    <w:rPr>
      <w:rFonts w:ascii="Times" w:eastAsia="Times New Roman" w:hAnsi="Times" w:cs="Arial"/>
      <w:b/>
      <w:bCs/>
      <w:spacing w:val="0"/>
      <w:sz w:val="36"/>
      <w:szCs w:val="32"/>
    </w:rPr>
  </w:style>
  <w:style w:type="paragraph" w:styleId="Footer">
    <w:name w:val="footer"/>
    <w:basedOn w:val="Normal"/>
    <w:link w:val="FooterChar"/>
    <w:semiHidden/>
    <w:rsid w:val="001A3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A3E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rsid w:val="001A3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3E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rsid w:val="001A3EC7"/>
    <w:rPr>
      <w:color w:val="0000FF"/>
      <w:u w:val="single"/>
    </w:rPr>
  </w:style>
  <w:style w:type="character" w:styleId="PageNumber">
    <w:name w:val="page number"/>
    <w:basedOn w:val="DefaultParagraphFont"/>
    <w:semiHidden/>
    <w:rsid w:val="001A3EC7"/>
  </w:style>
  <w:style w:type="character" w:styleId="Strong">
    <w:name w:val="Strong"/>
    <w:qFormat/>
    <w:rsid w:val="001A3EC7"/>
    <w:rPr>
      <w:b/>
      <w:bCs/>
    </w:rPr>
  </w:style>
  <w:style w:type="paragraph" w:customStyle="1" w:styleId="Author">
    <w:name w:val="Author"/>
    <w:basedOn w:val="Normal"/>
    <w:link w:val="AuthorChar"/>
    <w:rsid w:val="001A3EC7"/>
    <w:pPr>
      <w:spacing w:after="120"/>
      <w:jc w:val="center"/>
    </w:pPr>
    <w:rPr>
      <w:rFonts w:ascii="Times" w:hAnsi="Times"/>
      <w:b/>
    </w:rPr>
  </w:style>
  <w:style w:type="paragraph" w:customStyle="1" w:styleId="AuthorAffilation">
    <w:name w:val="Author Affilation"/>
    <w:basedOn w:val="Author"/>
    <w:link w:val="AuthorAffilationChar"/>
    <w:rsid w:val="001A3EC7"/>
    <w:pPr>
      <w:spacing w:after="0"/>
    </w:pPr>
    <w:rPr>
      <w:b w:val="0"/>
      <w:i/>
      <w:sz w:val="22"/>
    </w:rPr>
  </w:style>
  <w:style w:type="paragraph" w:customStyle="1" w:styleId="E-mail">
    <w:name w:val="E-mail"/>
    <w:basedOn w:val="AuthorAffilation"/>
    <w:link w:val="E-mailChar"/>
    <w:rsid w:val="001A3EC7"/>
    <w:pPr>
      <w:spacing w:after="240"/>
    </w:pPr>
    <w:rPr>
      <w:i w:val="0"/>
      <w:lang w:val="de-DE"/>
    </w:rPr>
  </w:style>
  <w:style w:type="paragraph" w:customStyle="1" w:styleId="Abstract">
    <w:name w:val="Abstract"/>
    <w:basedOn w:val="E-mail"/>
    <w:link w:val="AbstractChar"/>
    <w:autoRedefine/>
    <w:rsid w:val="001A3EC7"/>
    <w:pPr>
      <w:spacing w:after="0"/>
      <w:ind w:left="284" w:right="510" w:firstLine="284"/>
      <w:jc w:val="both"/>
    </w:pPr>
    <w:rPr>
      <w:sz w:val="20"/>
    </w:rPr>
  </w:style>
  <w:style w:type="paragraph" w:customStyle="1" w:styleId="Section">
    <w:name w:val="Section"/>
    <w:basedOn w:val="Text"/>
    <w:next w:val="Text"/>
    <w:autoRedefine/>
    <w:rsid w:val="001A3EC7"/>
    <w:pPr>
      <w:numPr>
        <w:numId w:val="4"/>
      </w:numPr>
      <w:spacing w:before="240" w:after="120"/>
      <w:ind w:left="431" w:hanging="431"/>
    </w:pPr>
    <w:rPr>
      <w:b/>
    </w:rPr>
  </w:style>
  <w:style w:type="paragraph" w:customStyle="1" w:styleId="Text">
    <w:name w:val="Text"/>
    <w:basedOn w:val="Normal"/>
    <w:autoRedefine/>
    <w:rsid w:val="00F346D3"/>
    <w:pPr>
      <w:ind w:firstLine="284"/>
      <w:jc w:val="both"/>
    </w:pPr>
    <w:rPr>
      <w:rFonts w:ascii="Times" w:hAnsi="Times"/>
      <w:sz w:val="22"/>
    </w:rPr>
  </w:style>
  <w:style w:type="paragraph" w:customStyle="1" w:styleId="Subsubsection">
    <w:name w:val="Subsubsection"/>
    <w:basedOn w:val="Subsection"/>
    <w:next w:val="Text"/>
    <w:autoRedefine/>
    <w:rsid w:val="001A3EC7"/>
    <w:pPr>
      <w:numPr>
        <w:ilvl w:val="2"/>
      </w:numPr>
    </w:pPr>
  </w:style>
  <w:style w:type="paragraph" w:customStyle="1" w:styleId="Tabletext">
    <w:name w:val="Table text"/>
    <w:basedOn w:val="Text"/>
    <w:rsid w:val="001A3EC7"/>
    <w:pPr>
      <w:jc w:val="center"/>
    </w:pPr>
  </w:style>
  <w:style w:type="paragraph" w:customStyle="1" w:styleId="TableCaption">
    <w:name w:val="Table Caption"/>
    <w:basedOn w:val="Tabletext"/>
    <w:next w:val="Text"/>
    <w:autoRedefine/>
    <w:rsid w:val="00BA6FF1"/>
    <w:pPr>
      <w:spacing w:before="60" w:after="120"/>
      <w:ind w:firstLine="0"/>
    </w:pPr>
    <w:rPr>
      <w:sz w:val="20"/>
    </w:rPr>
  </w:style>
  <w:style w:type="paragraph" w:customStyle="1" w:styleId="Bulleting">
    <w:name w:val="Bulleting"/>
    <w:basedOn w:val="Text"/>
    <w:next w:val="Text"/>
    <w:autoRedefine/>
    <w:rsid w:val="001A3EC7"/>
    <w:pPr>
      <w:numPr>
        <w:numId w:val="3"/>
      </w:numPr>
      <w:spacing w:after="120"/>
      <w:ind w:left="567"/>
    </w:pPr>
  </w:style>
  <w:style w:type="paragraph" w:customStyle="1" w:styleId="Subsection">
    <w:name w:val="Subsection"/>
    <w:basedOn w:val="Normal"/>
    <w:rsid w:val="001A3EC7"/>
    <w:pPr>
      <w:numPr>
        <w:ilvl w:val="1"/>
        <w:numId w:val="4"/>
      </w:numPr>
      <w:spacing w:before="240" w:after="120"/>
    </w:pPr>
    <w:rPr>
      <w:rFonts w:ascii="Times" w:hAnsi="Times"/>
      <w:i/>
      <w:sz w:val="22"/>
    </w:rPr>
  </w:style>
  <w:style w:type="paragraph" w:customStyle="1" w:styleId="References">
    <w:name w:val="References"/>
    <w:basedOn w:val="Section"/>
    <w:autoRedefine/>
    <w:rsid w:val="001A3EC7"/>
    <w:pPr>
      <w:numPr>
        <w:numId w:val="5"/>
      </w:numPr>
      <w:spacing w:before="0" w:after="60"/>
    </w:pPr>
    <w:rPr>
      <w:b w:val="0"/>
      <w:sz w:val="20"/>
    </w:rPr>
  </w:style>
  <w:style w:type="paragraph" w:customStyle="1" w:styleId="FigureCaption">
    <w:name w:val="Figure Caption"/>
    <w:basedOn w:val="TableCaption"/>
    <w:rsid w:val="001A3EC7"/>
    <w:pPr>
      <w:numPr>
        <w:numId w:val="1"/>
      </w:numPr>
      <w:spacing w:before="120"/>
    </w:pPr>
  </w:style>
  <w:style w:type="paragraph" w:customStyle="1" w:styleId="ReferencesTitle">
    <w:name w:val="References Title"/>
    <w:basedOn w:val="Text"/>
    <w:rsid w:val="001A3EC7"/>
    <w:pPr>
      <w:spacing w:before="240" w:after="120"/>
    </w:pPr>
    <w:rPr>
      <w:b/>
    </w:rPr>
  </w:style>
  <w:style w:type="paragraph" w:customStyle="1" w:styleId="MTDisplayEquation">
    <w:name w:val="MTDisplayEquation"/>
    <w:basedOn w:val="Text"/>
    <w:next w:val="Normal"/>
    <w:rsid w:val="001A3EC7"/>
    <w:pPr>
      <w:tabs>
        <w:tab w:val="center" w:pos="3680"/>
        <w:tab w:val="right" w:pos="7380"/>
      </w:tabs>
      <w:spacing w:before="120" w:after="120"/>
    </w:pPr>
  </w:style>
  <w:style w:type="character" w:customStyle="1" w:styleId="AuthorChar">
    <w:name w:val="Author Char"/>
    <w:link w:val="Author"/>
    <w:rsid w:val="001A3EC7"/>
    <w:rPr>
      <w:rFonts w:ascii="Times" w:eastAsia="Times New Roman" w:hAnsi="Times" w:cs="Times New Roman"/>
      <w:b/>
      <w:sz w:val="24"/>
      <w:szCs w:val="24"/>
      <w:lang w:val="en-US"/>
    </w:rPr>
  </w:style>
  <w:style w:type="character" w:customStyle="1" w:styleId="AuthorAffilationChar">
    <w:name w:val="Author Affilation Char"/>
    <w:link w:val="AuthorAffilation"/>
    <w:rsid w:val="001A3EC7"/>
    <w:rPr>
      <w:rFonts w:ascii="Times" w:eastAsia="Times New Roman" w:hAnsi="Times" w:cs="Times New Roman"/>
      <w:i/>
      <w:szCs w:val="24"/>
      <w:lang w:val="en-US"/>
    </w:rPr>
  </w:style>
  <w:style w:type="character" w:customStyle="1" w:styleId="E-mailChar">
    <w:name w:val="E-mail Char"/>
    <w:link w:val="E-mail"/>
    <w:rsid w:val="001A3EC7"/>
    <w:rPr>
      <w:rFonts w:ascii="Times" w:eastAsia="Times New Roman" w:hAnsi="Times" w:cs="Times New Roman"/>
      <w:szCs w:val="24"/>
      <w:lang w:val="de-DE"/>
    </w:rPr>
  </w:style>
  <w:style w:type="character" w:customStyle="1" w:styleId="AbstractChar">
    <w:name w:val="Abstract Char"/>
    <w:basedOn w:val="E-mailChar"/>
    <w:link w:val="Abstract"/>
    <w:rsid w:val="001A3EC7"/>
    <w:rPr>
      <w:rFonts w:ascii="Times" w:eastAsia="Times New Roman" w:hAnsi="Times" w:cs="Times New Roman"/>
      <w:sz w:val="20"/>
      <w:szCs w:val="24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1A3E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EC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F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F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uniri.hr" TargetMode="External"/><Relationship Id="rId13" Type="http://schemas.openxmlformats.org/officeDocument/2006/relationships/hyperlink" Target="mailto:marko.canadija@riteh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udri.uniri.hr/course/view.php?id=3241" TargetMode="External"/><Relationship Id="rId17" Type="http://schemas.openxmlformats.org/officeDocument/2006/relationships/hyperlink" Target="http://www.riteh.uniri.hr/znanost/simpoziji-ljetne-skole/my-first-confer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ja.vitali@riteh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fran.torbarina@riteh.hr" TargetMode="External"/><Relationship Id="rId10" Type="http://schemas.openxmlformats.org/officeDocument/2006/relationships/hyperlink" Target="mailto:name.surname@uniri.h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%7bfirst.author,third.author%7d@fsb.hr" TargetMode="External"/><Relationship Id="rId14" Type="http://schemas.openxmlformats.org/officeDocument/2006/relationships/hyperlink" Target="mailto:sandra.kvaternik@riteh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12A0-D589-4A5C-992F-902C0787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Čanađija</dc:creator>
  <cp:keywords/>
  <dc:description/>
  <cp:lastModifiedBy>Marko Čanađija</cp:lastModifiedBy>
  <cp:revision>28</cp:revision>
  <dcterms:created xsi:type="dcterms:W3CDTF">2017-05-11T10:44:00Z</dcterms:created>
  <dcterms:modified xsi:type="dcterms:W3CDTF">2017-05-15T12:42:00Z</dcterms:modified>
</cp:coreProperties>
</file>